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6E" w:rsidRDefault="00F8626E" w:rsidP="00F8626E">
      <w:pPr>
        <w:rPr>
          <w:b/>
          <w:lang w:val="es-ES"/>
        </w:rPr>
      </w:pPr>
      <w:r w:rsidRPr="00F8626E">
        <w:rPr>
          <w:b/>
          <w:lang w:val="es-ES"/>
        </w:rPr>
        <w:t xml:space="preserve">8 </w:t>
      </w:r>
      <w:r w:rsidRPr="00F8626E">
        <w:rPr>
          <w:b/>
          <w:lang w:val="es-ES"/>
        </w:rPr>
        <w:t xml:space="preserve">de </w:t>
      </w:r>
      <w:r w:rsidRPr="00F8626E">
        <w:rPr>
          <w:b/>
          <w:lang w:val="es-ES"/>
        </w:rPr>
        <w:t>abril 2023, Día Internacional del Pueblo Gitano</w:t>
      </w:r>
    </w:p>
    <w:p w:rsidR="009452BB" w:rsidRPr="00F8626E" w:rsidRDefault="009452BB" w:rsidP="00F8626E">
      <w:pPr>
        <w:rPr>
          <w:b/>
          <w:lang w:val="es-ES"/>
        </w:rPr>
      </w:pPr>
      <w:bookmarkStart w:id="0" w:name="_GoBack"/>
      <w:bookmarkEnd w:id="0"/>
    </w:p>
    <w:p w:rsidR="00F8626E" w:rsidRPr="00F8626E" w:rsidRDefault="00F8626E" w:rsidP="00F8626E">
      <w:pPr>
        <w:rPr>
          <w:lang w:val="es-ES"/>
        </w:rPr>
      </w:pPr>
      <w:r w:rsidRPr="00F8626E">
        <w:rPr>
          <w:lang w:val="es-ES"/>
        </w:rPr>
        <w:t xml:space="preserve">Hoy 8 de abril se celebra el </w:t>
      </w:r>
      <w:r w:rsidRPr="00F8626E">
        <w:rPr>
          <w:b/>
          <w:lang w:val="es-ES"/>
        </w:rPr>
        <w:t>Día Internacional del Pueblo Gitano</w:t>
      </w:r>
      <w:r w:rsidRPr="00F8626E">
        <w:rPr>
          <w:lang w:val="es-ES"/>
        </w:rPr>
        <w:t xml:space="preserve"> en reconocimiento de su historia, su lengua y su cultura.</w:t>
      </w:r>
    </w:p>
    <w:p w:rsidR="00F8626E" w:rsidRPr="00F8626E" w:rsidRDefault="00F8626E" w:rsidP="00F8626E">
      <w:pPr>
        <w:rPr>
          <w:lang w:val="es-ES"/>
        </w:rPr>
      </w:pPr>
      <w:r w:rsidRPr="00F8626E">
        <w:rPr>
          <w:lang w:val="es-ES"/>
        </w:rPr>
        <w:t xml:space="preserve">La fecha conmemora </w:t>
      </w:r>
      <w:r w:rsidRPr="00F8626E">
        <w:rPr>
          <w:b/>
          <w:lang w:val="es-ES"/>
        </w:rPr>
        <w:t>la celebración en Londres, en 1971, del Primer Congreso Internacional romaní/gitano</w:t>
      </w:r>
      <w:r w:rsidRPr="00F8626E">
        <w:rPr>
          <w:lang w:val="es-ES"/>
        </w:rPr>
        <w:t>, en que se aprobó una bandera y un himno comunes y se acordó trabajar para pedir el reconoci</w:t>
      </w:r>
      <w:r>
        <w:rPr>
          <w:lang w:val="es-ES"/>
        </w:rPr>
        <w:t>miento de las Naciones Unidas de</w:t>
      </w:r>
      <w:r w:rsidRPr="00F8626E">
        <w:rPr>
          <w:lang w:val="es-ES"/>
        </w:rPr>
        <w:t xml:space="preserve"> la comunidad gitana. La bandera, de color verde y azul, simboliza el cielo y el campo, con la rueda roja en el centro, que simboliza el camino desde India y hacia la li</w:t>
      </w:r>
      <w:r>
        <w:rPr>
          <w:lang w:val="es-ES"/>
        </w:rPr>
        <w:t xml:space="preserve">bertad. El himno gitano, </w:t>
      </w:r>
      <w:proofErr w:type="spellStart"/>
      <w:r>
        <w:rPr>
          <w:lang w:val="es-ES"/>
        </w:rPr>
        <w:t>Gelem</w:t>
      </w:r>
      <w:proofErr w:type="spellEnd"/>
      <w:r w:rsidRPr="00F8626E">
        <w:rPr>
          <w:lang w:val="es-ES"/>
        </w:rPr>
        <w:t xml:space="preserve">, </w:t>
      </w:r>
      <w:proofErr w:type="spellStart"/>
      <w:r>
        <w:rPr>
          <w:lang w:val="es-ES"/>
        </w:rPr>
        <w:t>Gelem</w:t>
      </w:r>
      <w:proofErr w:type="spellEnd"/>
      <w:r>
        <w:rPr>
          <w:lang w:val="es-ES"/>
        </w:rPr>
        <w:t xml:space="preserve"> </w:t>
      </w:r>
      <w:r w:rsidRPr="00F8626E">
        <w:rPr>
          <w:lang w:val="es-ES"/>
        </w:rPr>
        <w:t xml:space="preserve">(“Anduve, anduve”), </w:t>
      </w:r>
      <w:r>
        <w:rPr>
          <w:lang w:val="es-ES"/>
        </w:rPr>
        <w:t>recuerda a</w:t>
      </w:r>
      <w:r w:rsidRPr="00F8626E">
        <w:rPr>
          <w:lang w:val="es-ES"/>
        </w:rPr>
        <w:t xml:space="preserve"> los gitanos y gitanas víctimas del nazismo.</w:t>
      </w:r>
    </w:p>
    <w:p w:rsidR="00F8626E" w:rsidRPr="00F8626E" w:rsidRDefault="00F8626E" w:rsidP="00F8626E">
      <w:pPr>
        <w:rPr>
          <w:lang w:val="es-ES"/>
        </w:rPr>
      </w:pPr>
      <w:r w:rsidRPr="00F8626E">
        <w:rPr>
          <w:b/>
          <w:lang w:val="es-ES"/>
        </w:rPr>
        <w:t>El pueblo gitano ha vivido una persecución étnica desde sus orígenes</w:t>
      </w:r>
      <w:r w:rsidRPr="00F8626E">
        <w:rPr>
          <w:lang w:val="es-ES"/>
        </w:rPr>
        <w:t xml:space="preserve">, y así, ha sufrido </w:t>
      </w:r>
      <w:r w:rsidRPr="00F8626E">
        <w:rPr>
          <w:b/>
          <w:lang w:val="es-ES"/>
        </w:rPr>
        <w:t>deportaciones y encarcelamientos en muchas ocasiones a lo largo de su historia, e incluso genocidio</w:t>
      </w:r>
      <w:r w:rsidRPr="00F8626E">
        <w:rPr>
          <w:lang w:val="es-ES"/>
        </w:rPr>
        <w:t xml:space="preserve"> durante los tie</w:t>
      </w:r>
      <w:r>
        <w:rPr>
          <w:lang w:val="es-ES"/>
        </w:rPr>
        <w:t>mpos del fascismo y el nazismo en</w:t>
      </w:r>
      <w:r w:rsidRPr="00F8626E">
        <w:rPr>
          <w:lang w:val="es-ES"/>
        </w:rPr>
        <w:t xml:space="preserve"> Europa; un maltrato histórico que ha provocado que hoy en día sea una de las comunidades que más exclusión social sufre. En este día, hay que recordar esta persecución étnica y denunciar la discriminación que se continúa viviendo todavía hoy en día, en que los gitanos siguen </w:t>
      </w:r>
      <w:r>
        <w:rPr>
          <w:lang w:val="es-ES"/>
        </w:rPr>
        <w:t>enfrentándose a</w:t>
      </w:r>
      <w:r w:rsidRPr="00F8626E">
        <w:rPr>
          <w:lang w:val="es-ES"/>
        </w:rPr>
        <w:t xml:space="preserve"> prejuicios profundamente asentados en muchos países europeos, y que son víctimas de la violencia, motivada por el discurso racista de grupos extremistas.</w:t>
      </w:r>
    </w:p>
    <w:p w:rsidR="00F8626E" w:rsidRPr="009452BB" w:rsidRDefault="00F8626E" w:rsidP="00F8626E">
      <w:pPr>
        <w:rPr>
          <w:b/>
          <w:lang w:val="es-ES"/>
        </w:rPr>
      </w:pPr>
      <w:r w:rsidRPr="00F8626E">
        <w:rPr>
          <w:lang w:val="es-ES"/>
        </w:rPr>
        <w:t xml:space="preserve">En la actualidad, </w:t>
      </w:r>
      <w:r w:rsidRPr="00F8626E">
        <w:rPr>
          <w:b/>
          <w:lang w:val="es-ES"/>
        </w:rPr>
        <w:t>la comunidad gitana en Cataluña y España todavía sufre agravios socioeconómicos</w:t>
      </w:r>
      <w:r w:rsidRPr="00F8626E">
        <w:rPr>
          <w:lang w:val="es-ES"/>
        </w:rPr>
        <w:t xml:space="preserve">, que en ocasiones llegan incluso a la exclusión, así como discriminaciones en áreas tan esenciales como </w:t>
      </w:r>
      <w:r w:rsidRPr="00F8626E">
        <w:rPr>
          <w:b/>
          <w:lang w:val="es-ES"/>
        </w:rPr>
        <w:t>la educación, la vivienda y la ocupación</w:t>
      </w:r>
      <w:r w:rsidRPr="00F8626E">
        <w:rPr>
          <w:lang w:val="es-ES"/>
        </w:rPr>
        <w:t xml:space="preserve">. En cuanto a la educación, a pesar de los esfuerzos y los adelantos, y el mayor índice de alfabetización en los últimos años, </w:t>
      </w:r>
      <w:r w:rsidRPr="009452BB">
        <w:rPr>
          <w:b/>
          <w:lang w:val="es-ES"/>
        </w:rPr>
        <w:t xml:space="preserve">el abandono escolar es más </w:t>
      </w:r>
      <w:r w:rsidRPr="009452BB">
        <w:rPr>
          <w:b/>
          <w:lang w:val="es-ES"/>
        </w:rPr>
        <w:t>elevado en los casos de la</w:t>
      </w:r>
      <w:r w:rsidR="009452BB" w:rsidRPr="009452BB">
        <w:rPr>
          <w:b/>
          <w:lang w:val="es-ES"/>
        </w:rPr>
        <w:t>s niño</w:t>
      </w:r>
      <w:r w:rsidRPr="009452BB">
        <w:rPr>
          <w:b/>
          <w:lang w:val="es-ES"/>
        </w:rPr>
        <w:t>s y jóvenes de etnia gitana</w:t>
      </w:r>
      <w:r w:rsidR="009452BB">
        <w:rPr>
          <w:lang w:val="es-ES"/>
        </w:rPr>
        <w:t>, sobretodo en el caso de las niñas y mujeres gitanas</w:t>
      </w:r>
      <w:r w:rsidRPr="00F8626E">
        <w:rPr>
          <w:lang w:val="es-ES"/>
        </w:rPr>
        <w:t xml:space="preserve">. También se tiene que poner especial atención en la persistencia de </w:t>
      </w:r>
      <w:r w:rsidRPr="009452BB">
        <w:rPr>
          <w:b/>
          <w:lang w:val="es-ES"/>
        </w:rPr>
        <w:t xml:space="preserve">riesgo de pobreza, en las dificultades </w:t>
      </w:r>
      <w:r w:rsidRPr="009452BB">
        <w:rPr>
          <w:b/>
          <w:lang w:val="es-ES"/>
        </w:rPr>
        <w:t>de acceso</w:t>
      </w:r>
      <w:r w:rsidRPr="009452BB">
        <w:rPr>
          <w:b/>
          <w:lang w:val="es-ES"/>
        </w:rPr>
        <w:t xml:space="preserve"> al mercado laboral </w:t>
      </w:r>
      <w:r w:rsidRPr="00F8626E">
        <w:rPr>
          <w:lang w:val="es-ES"/>
        </w:rPr>
        <w:t xml:space="preserve">-especialmente entre la juventud gitana-, </w:t>
      </w:r>
      <w:r w:rsidRPr="009452BB">
        <w:rPr>
          <w:b/>
          <w:lang w:val="es-ES"/>
        </w:rPr>
        <w:t>la brecha digital, la infravivienda y los casos d</w:t>
      </w:r>
      <w:r w:rsidRPr="009452BB">
        <w:rPr>
          <w:b/>
          <w:lang w:val="es-ES"/>
        </w:rPr>
        <w:t xml:space="preserve">e discriminación y </w:t>
      </w:r>
      <w:proofErr w:type="spellStart"/>
      <w:r w:rsidRPr="009452BB">
        <w:rPr>
          <w:b/>
          <w:lang w:val="es-ES"/>
        </w:rPr>
        <w:t>antigitanismo</w:t>
      </w:r>
      <w:proofErr w:type="spellEnd"/>
      <w:r w:rsidRPr="009452BB">
        <w:rPr>
          <w:b/>
          <w:lang w:val="es-ES"/>
        </w:rPr>
        <w:t>.</w:t>
      </w:r>
    </w:p>
    <w:p w:rsidR="00F8626E" w:rsidRPr="009452BB" w:rsidRDefault="00F8626E" w:rsidP="00F8626E">
      <w:pPr>
        <w:rPr>
          <w:b/>
          <w:lang w:val="es-ES"/>
        </w:rPr>
      </w:pPr>
      <w:r w:rsidRPr="00F8626E">
        <w:rPr>
          <w:lang w:val="es-ES"/>
        </w:rPr>
        <w:t xml:space="preserve">Con este objetivo el Consejo de Ministros aprobó la Estrategia Nacional para la Inclusión Social de la Población Gitana en </w:t>
      </w:r>
      <w:r>
        <w:rPr>
          <w:lang w:val="es-ES"/>
        </w:rPr>
        <w:t xml:space="preserve">España 2021-2030, para tratar de erradicar el </w:t>
      </w:r>
      <w:proofErr w:type="spellStart"/>
      <w:r>
        <w:rPr>
          <w:lang w:val="es-ES"/>
        </w:rPr>
        <w:t>antigitanismo</w:t>
      </w:r>
      <w:proofErr w:type="spellEnd"/>
      <w:r w:rsidRPr="00F8626E">
        <w:rPr>
          <w:lang w:val="es-ES"/>
        </w:rPr>
        <w:t>, como expresión de discriminación y odio que, con toda seguridad, está contribuyendo a la exclusi</w:t>
      </w:r>
      <w:r>
        <w:rPr>
          <w:lang w:val="es-ES"/>
        </w:rPr>
        <w:t>ón social esta comunidad</w:t>
      </w:r>
      <w:r w:rsidRPr="00F8626E">
        <w:rPr>
          <w:lang w:val="es-ES"/>
        </w:rPr>
        <w:t xml:space="preserve">, y también para </w:t>
      </w:r>
      <w:r w:rsidRPr="009452BB">
        <w:rPr>
          <w:b/>
          <w:lang w:val="es-ES"/>
        </w:rPr>
        <w:t>combatir las situaciones de discriminación y desigualdad de las cuales hoy en día son víctimas los y las gitanas.</w:t>
      </w:r>
    </w:p>
    <w:p w:rsidR="00F8626E" w:rsidRPr="00F8626E" w:rsidRDefault="00F8626E" w:rsidP="00F8626E">
      <w:pPr>
        <w:rPr>
          <w:lang w:val="es-ES"/>
        </w:rPr>
      </w:pPr>
      <w:r w:rsidRPr="00F8626E">
        <w:rPr>
          <w:lang w:val="es-ES"/>
        </w:rPr>
        <w:t xml:space="preserve">Desde el </w:t>
      </w:r>
      <w:r>
        <w:rPr>
          <w:lang w:val="es-ES"/>
        </w:rPr>
        <w:t xml:space="preserve">Ayuntamiento de </w:t>
      </w:r>
      <w:proofErr w:type="spellStart"/>
      <w:r>
        <w:rPr>
          <w:lang w:val="es-ES"/>
        </w:rPr>
        <w:t>Castelldefels</w:t>
      </w:r>
      <w:proofErr w:type="spellEnd"/>
      <w:r>
        <w:rPr>
          <w:lang w:val="es-ES"/>
        </w:rPr>
        <w:t xml:space="preserve"> mo</w:t>
      </w:r>
      <w:r w:rsidRPr="00F8626E">
        <w:rPr>
          <w:lang w:val="es-ES"/>
        </w:rPr>
        <w:t xml:space="preserve">stramos nuestro </w:t>
      </w:r>
      <w:r w:rsidRPr="009452BB">
        <w:rPr>
          <w:b/>
          <w:lang w:val="es-ES"/>
        </w:rPr>
        <w:t xml:space="preserve">rechazo incondicional a cualquier </w:t>
      </w:r>
      <w:r w:rsidRPr="009452BB">
        <w:rPr>
          <w:b/>
          <w:lang w:val="es-ES"/>
        </w:rPr>
        <w:t>forma</w:t>
      </w:r>
      <w:r w:rsidRPr="009452BB">
        <w:rPr>
          <w:b/>
          <w:lang w:val="es-ES"/>
        </w:rPr>
        <w:t xml:space="preserve"> de violenci</w:t>
      </w:r>
      <w:r w:rsidRPr="009452BB">
        <w:rPr>
          <w:b/>
          <w:lang w:val="es-ES"/>
        </w:rPr>
        <w:t>a y discriminación</w:t>
      </w:r>
      <w:r>
        <w:rPr>
          <w:lang w:val="es-ES"/>
        </w:rPr>
        <w:t>, y apoyamos</w:t>
      </w:r>
      <w:r w:rsidRPr="00F8626E">
        <w:rPr>
          <w:lang w:val="es-ES"/>
        </w:rPr>
        <w:t xml:space="preserve"> la Estrategia Nacional para la Inclusión Social de la Población Gitana en España 2021-2030 </w:t>
      </w:r>
      <w:r>
        <w:rPr>
          <w:lang w:val="es-ES"/>
        </w:rPr>
        <w:t>ya que promueve</w:t>
      </w:r>
      <w:r w:rsidRPr="00F8626E">
        <w:rPr>
          <w:lang w:val="es-ES"/>
        </w:rPr>
        <w:t xml:space="preserve"> la igualdad de acceso a los derechos sociales.</w:t>
      </w:r>
    </w:p>
    <w:p w:rsidR="007431DC" w:rsidRPr="00F8626E" w:rsidRDefault="009452BB" w:rsidP="00F8626E">
      <w:pPr>
        <w:rPr>
          <w:lang w:val="es-ES"/>
        </w:rPr>
      </w:pPr>
      <w:r w:rsidRPr="009452BB">
        <w:rPr>
          <w:lang w:val="es-ES"/>
        </w:rPr>
        <w:t xml:space="preserve">Hoy </w:t>
      </w:r>
      <w:r w:rsidR="00F8626E" w:rsidRPr="009452BB">
        <w:rPr>
          <w:lang w:val="es-ES"/>
        </w:rPr>
        <w:t>día 8 de abril,</w:t>
      </w:r>
      <w:r w:rsidR="00F8626E" w:rsidRPr="00F8626E">
        <w:rPr>
          <w:lang w:val="es-ES"/>
        </w:rPr>
        <w:t xml:space="preserve"> Día Internacional del Pueblo Gitano, es un buen día para exigir que finalicen las prácticas discriminatorias contra la comunidad gitana y que, a nivel global, los derechos que</w:t>
      </w:r>
      <w:r w:rsidR="00F8626E">
        <w:rPr>
          <w:lang w:val="es-ES"/>
        </w:rPr>
        <w:t xml:space="preserve"> como ciudadanos y ciudadanas les corresponden, le</w:t>
      </w:r>
      <w:r w:rsidR="00F8626E" w:rsidRPr="00F8626E">
        <w:rPr>
          <w:lang w:val="es-ES"/>
        </w:rPr>
        <w:t>s sean plenamente reconocidos y garantizados en las diferentes dimensiones de la vida política, económica, social y cultural.</w:t>
      </w:r>
    </w:p>
    <w:sectPr w:rsidR="007431DC" w:rsidRPr="00F862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6E" w:rsidRDefault="00F8626E" w:rsidP="00F8626E">
      <w:pPr>
        <w:spacing w:after="0" w:line="240" w:lineRule="auto"/>
      </w:pPr>
      <w:r>
        <w:separator/>
      </w:r>
    </w:p>
  </w:endnote>
  <w:endnote w:type="continuationSeparator" w:id="0">
    <w:p w:rsidR="00F8626E" w:rsidRDefault="00F8626E" w:rsidP="00F8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6E" w:rsidRDefault="00F8626E" w:rsidP="00F8626E">
      <w:pPr>
        <w:spacing w:after="0" w:line="240" w:lineRule="auto"/>
      </w:pPr>
      <w:r>
        <w:separator/>
      </w:r>
    </w:p>
  </w:footnote>
  <w:footnote w:type="continuationSeparator" w:id="0">
    <w:p w:rsidR="00F8626E" w:rsidRDefault="00F8626E" w:rsidP="00F8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6E" w:rsidRDefault="00F8626E" w:rsidP="00F8626E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2419350" cy="723417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texto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685" cy="74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26E" w:rsidRDefault="00F8626E" w:rsidP="00F8626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E"/>
    <w:rsid w:val="007431DC"/>
    <w:rsid w:val="009452BB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309"/>
  <w15:chartTrackingRefBased/>
  <w15:docId w15:val="{748936A3-2F93-4432-8E9F-79601E92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26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26E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Castelldefels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Zaracho, Cynthia Laura</dc:creator>
  <cp:keywords/>
  <dc:description/>
  <cp:lastModifiedBy>Delgado Zaracho, Cynthia Laura</cp:lastModifiedBy>
  <cp:revision>1</cp:revision>
  <dcterms:created xsi:type="dcterms:W3CDTF">2023-03-31T10:36:00Z</dcterms:created>
  <dcterms:modified xsi:type="dcterms:W3CDTF">2023-03-31T11:01:00Z</dcterms:modified>
</cp:coreProperties>
</file>